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4" w:rsidRPr="00DF7374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ARGÜMANTASYON TEMELLİ DERS</w:t>
      </w:r>
      <w:r w:rsidR="00DF7374" w:rsidRPr="00DF7374">
        <w:rPr>
          <w:rFonts w:ascii="Times New Roman" w:hAnsi="Times New Roman" w:cs="Times New Roman"/>
          <w:b/>
          <w:sz w:val="23"/>
          <w:szCs w:val="23"/>
        </w:rPr>
        <w:t xml:space="preserve">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624D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sınıf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Işığın düzgün ve pürüzlü yüzeylerde yansımnı gözlemler ve ışınlar çizerek gösterir.</w:t>
            </w:r>
          </w:p>
        </w:tc>
      </w:tr>
      <w:tr w:rsidR="00DF7374" w:rsidTr="00D73F98">
        <w:trPr>
          <w:trHeight w:val="362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7B6D5C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24DC7">
              <w:rPr>
                <w:rFonts w:ascii="Times New Roman" w:hAnsi="Times New Roman" w:cs="Times New Roman"/>
                <w:sz w:val="23"/>
                <w:szCs w:val="23"/>
              </w:rPr>
              <w:t xml:space="preserve"> ders saati ( 40dk)</w:t>
            </w:r>
          </w:p>
        </w:tc>
      </w:tr>
      <w:tr w:rsidR="0051000C" w:rsidTr="00497A26">
        <w:trPr>
          <w:trHeight w:val="479"/>
        </w:trPr>
        <w:tc>
          <w:tcPr>
            <w:tcW w:w="3157" w:type="dxa"/>
          </w:tcPr>
          <w:p w:rsidR="0051000C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7001" w:type="dxa"/>
          </w:tcPr>
          <w:p w:rsidR="00D73F98" w:rsidRDefault="00624DC7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Soru sorma, </w:t>
            </w:r>
            <w:r w:rsidR="00D73F98">
              <w:rPr>
                <w:rFonts w:ascii="Times New Roman" w:hAnsi="Times New Roman" w:cs="Times New Roman"/>
                <w:sz w:val="23"/>
                <w:szCs w:val="23"/>
              </w:rPr>
              <w:t>model geliştirme,</w:t>
            </w:r>
            <w:r w:rsidR="007B6D5C">
              <w:rPr>
                <w:rFonts w:ascii="Times New Roman" w:hAnsi="Times New Roman" w:cs="Times New Roman"/>
                <w:sz w:val="23"/>
                <w:szCs w:val="23"/>
              </w:rPr>
              <w:t xml:space="preserve"> açıklamaları yapılandırma ve çözümler tasarlama,</w:t>
            </w:r>
            <w:r w:rsidR="00D73F98">
              <w:rPr>
                <w:rFonts w:ascii="Times New Roman" w:hAnsi="Times New Roman" w:cs="Times New Roman"/>
                <w:sz w:val="23"/>
                <w:szCs w:val="23"/>
              </w:rPr>
              <w:t xml:space="preserve"> bilgiyi elde etme, değerlendirme ve paylaşma</w:t>
            </w: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 w:rsidR="0051000C"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iddia, destekleyici </w:t>
            </w:r>
            <w:proofErr w:type="gramStart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argüman</w:t>
            </w:r>
            <w:proofErr w:type="gramEnd"/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 xml:space="preserve">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BB6AE1">
        <w:trPr>
          <w:trHeight w:val="8250"/>
        </w:trPr>
        <w:tc>
          <w:tcPr>
            <w:tcW w:w="10158" w:type="dxa"/>
            <w:gridSpan w:val="2"/>
          </w:tcPr>
          <w:p w:rsidR="0051000C" w:rsidRDefault="0051000C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F2B4C" w:rsidRPr="007B6D5C" w:rsidRDefault="00D73F98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B6D5C">
              <w:rPr>
                <w:rFonts w:ascii="Times New Roman" w:hAnsi="Times New Roman" w:cs="Times New Roman"/>
                <w:b/>
                <w:szCs w:val="23"/>
              </w:rPr>
              <w:t xml:space="preserve">1. </w:t>
            </w:r>
            <w:r w:rsidR="007B6D5C" w:rsidRPr="007B6D5C">
              <w:rPr>
                <w:rFonts w:ascii="Times New Roman" w:hAnsi="Times New Roman" w:cs="Times New Roman"/>
                <w:sz w:val="24"/>
                <w:szCs w:val="23"/>
              </w:rPr>
              <w:t xml:space="preserve">Öncelikle </w:t>
            </w:r>
            <w:r w:rsidR="007B6D5C" w:rsidRPr="007B6D5C">
              <w:rPr>
                <w:rFonts w:ascii="Times New Roman" w:hAnsi="Times New Roman" w:cs="Times New Roman"/>
                <w:b/>
                <w:sz w:val="24"/>
                <w:szCs w:val="23"/>
              </w:rPr>
              <w:t>Algodoo</w:t>
            </w:r>
            <w:r w:rsidR="007B6D5C" w:rsidRPr="007B6D5C">
              <w:rPr>
                <w:rFonts w:ascii="Times New Roman" w:hAnsi="Times New Roman" w:cs="Times New Roman"/>
                <w:sz w:val="24"/>
                <w:szCs w:val="23"/>
              </w:rPr>
              <w:t xml:space="preserve"> programı öğrencilere tanıtılır.</w:t>
            </w:r>
          </w:p>
          <w:p w:rsidR="007B6D5C" w:rsidRP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B6D5C">
              <w:rPr>
                <w:rFonts w:ascii="Times New Roman" w:hAnsi="Times New Roman" w:cs="Times New Roman"/>
                <w:sz w:val="24"/>
                <w:szCs w:val="23"/>
              </w:rPr>
              <w:t>2. Işığın farklı yüzeylerdeki yansımasına yönelik farklı iki yüzey tasarlamaları istenir.</w:t>
            </w: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7B6D5C">
              <w:rPr>
                <w:rFonts w:ascii="Times New Roman" w:hAnsi="Times New Roman" w:cs="Times New Roman"/>
                <w:sz w:val="24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Yaptıkları tasarımlardan farklı yüzeylerdeki yansımaların da farklı olduğu çıkarımını yapmaları beklenir.</w:t>
            </w: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3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690245</wp:posOffset>
                  </wp:positionV>
                  <wp:extent cx="2851785" cy="2635885"/>
                  <wp:effectExtent l="19050" t="0" r="5715" b="0"/>
                  <wp:wrapSquare wrapText="bothSides"/>
                  <wp:docPr id="1" name="Picture 1" descr="C:\Users\çise\Desktop\dağınık yansı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se\Desktop\dağınık yansı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263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3"/>
              </w:rPr>
              <w:t>4. Aşağıda ekran görüntüsü alınan şekillere benzer modeller elde etmeleri beklenir.</w:t>
            </w: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5. Öğrencilere sadece yansıtıcı yüzeyi pürüzleştirmeleri konusunda yardımcı olunabilir.</w:t>
            </w: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3810</wp:posOffset>
                  </wp:positionV>
                  <wp:extent cx="2842895" cy="2660015"/>
                  <wp:effectExtent l="19050" t="0" r="0" b="0"/>
                  <wp:wrapSquare wrapText="bothSides"/>
                  <wp:docPr id="2" name="Picture 2" descr="C:\Users\çise\Desktop\düzgün yansıma yansı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se\Desktop\düzgün yansıma yansı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7B6D5C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6D5C" w:rsidRDefault="00BB6AE1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Etkinlik sonucunda düzgün yüzeylerde düzgün yansıma, pürüzlü yüzeylerde dağınık yansıma olduğu sonucuna varılır.</w:t>
            </w:r>
          </w:p>
          <w:p w:rsidR="00BB6AE1" w:rsidRDefault="00BB6AE1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B6AE1" w:rsidRDefault="00BB6AE1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 etkinlik</w:t>
            </w:r>
            <w:r w:rsidR="002402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Algodoo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programı kullanılarak hazırlanmıştır.</w:t>
            </w:r>
          </w:p>
          <w:p w:rsidR="00240295" w:rsidRDefault="00240295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Pr="00624DC7" w:rsidRDefault="00240295" w:rsidP="007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000C" w:rsidTr="00BB6AE1">
        <w:trPr>
          <w:trHeight w:val="70"/>
        </w:trPr>
        <w:tc>
          <w:tcPr>
            <w:tcW w:w="10158" w:type="dxa"/>
            <w:gridSpan w:val="2"/>
          </w:tcPr>
          <w:p w:rsidR="00BB6AE1" w:rsidRDefault="00BB6AE1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9060" w:type="dxa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9"/>
              <w:gridCol w:w="4631"/>
            </w:tblGrid>
            <w:tr w:rsidR="00240295" w:rsidTr="00240295">
              <w:trPr>
                <w:trHeight w:val="1710"/>
              </w:trPr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95" w:rsidRDefault="00240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Araştırma sorusu:</w:t>
                  </w:r>
                </w:p>
                <w:p w:rsidR="00240295" w:rsidRDefault="00240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95" w:rsidRDefault="00240295">
                  <w:pPr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Açıklamamız:</w:t>
                  </w:r>
                </w:p>
                <w:p w:rsidR="00240295" w:rsidRDefault="00240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0295" w:rsidTr="00240295">
              <w:trPr>
                <w:trHeight w:val="3242"/>
              </w:trPr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0295" w:rsidRDefault="00240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Veriler-Kanıtlar: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95" w:rsidRDefault="00240295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295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240295" w:rsidRPr="00BB6AE1" w:rsidRDefault="00240295" w:rsidP="00BB6AE1">
            <w:pPr>
              <w:tabs>
                <w:tab w:val="left" w:pos="868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Sect="00D73F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D7"/>
    <w:rsid w:val="00133603"/>
    <w:rsid w:val="00240295"/>
    <w:rsid w:val="003A4663"/>
    <w:rsid w:val="00497A26"/>
    <w:rsid w:val="004B4850"/>
    <w:rsid w:val="0051000C"/>
    <w:rsid w:val="005F0AAF"/>
    <w:rsid w:val="00624DC7"/>
    <w:rsid w:val="0074314A"/>
    <w:rsid w:val="007B6D5C"/>
    <w:rsid w:val="007E2916"/>
    <w:rsid w:val="00896016"/>
    <w:rsid w:val="009036D7"/>
    <w:rsid w:val="00A52B06"/>
    <w:rsid w:val="00A64909"/>
    <w:rsid w:val="00AD2D91"/>
    <w:rsid w:val="00BB6AE1"/>
    <w:rsid w:val="00C300D0"/>
    <w:rsid w:val="00D04E84"/>
    <w:rsid w:val="00D73F98"/>
    <w:rsid w:val="00DF2B4C"/>
    <w:rsid w:val="00DF7374"/>
    <w:rsid w:val="00EC2FEE"/>
    <w:rsid w:val="00F4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6E76-8AE4-4FFA-B86F-00CB11C2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14</cp:revision>
  <dcterms:created xsi:type="dcterms:W3CDTF">2017-01-27T15:34:00Z</dcterms:created>
  <dcterms:modified xsi:type="dcterms:W3CDTF">2017-01-28T19:39:00Z</dcterms:modified>
</cp:coreProperties>
</file>