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374" w:rsidRPr="00DF7374" w:rsidRDefault="00DF7374" w:rsidP="00DF73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DF7374">
        <w:rPr>
          <w:rFonts w:ascii="Times New Roman" w:hAnsi="Times New Roman" w:cs="Times New Roman"/>
          <w:b/>
          <w:sz w:val="23"/>
          <w:szCs w:val="23"/>
        </w:rPr>
        <w:t>ETKİNLİK PLANI</w:t>
      </w:r>
    </w:p>
    <w:tbl>
      <w:tblPr>
        <w:tblW w:w="10158" w:type="dxa"/>
        <w:tblInd w:w="-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157"/>
        <w:gridCol w:w="7001"/>
      </w:tblGrid>
      <w:tr w:rsidR="00DF7374" w:rsidTr="00497A26">
        <w:trPr>
          <w:trHeight w:val="448"/>
        </w:trPr>
        <w:tc>
          <w:tcPr>
            <w:tcW w:w="3157" w:type="dxa"/>
          </w:tcPr>
          <w:p w:rsidR="00DF7374" w:rsidRPr="00AD2D91" w:rsidRDefault="00DF7374" w:rsidP="00DF7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F7374" w:rsidRPr="00AD2D91" w:rsidRDefault="00DF7374" w:rsidP="00DF7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D2D91">
              <w:rPr>
                <w:rFonts w:ascii="Times New Roman" w:hAnsi="Times New Roman" w:cs="Times New Roman"/>
                <w:b/>
                <w:sz w:val="16"/>
                <w:szCs w:val="16"/>
              </w:rPr>
              <w:t>SINIF SEVİYESİ</w:t>
            </w:r>
          </w:p>
        </w:tc>
        <w:tc>
          <w:tcPr>
            <w:tcW w:w="7001" w:type="dxa"/>
          </w:tcPr>
          <w:p w:rsidR="00DF7374" w:rsidRDefault="00184DEA" w:rsidP="00DF7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8.SINIF</w:t>
            </w:r>
          </w:p>
          <w:p w:rsidR="00DF7374" w:rsidRDefault="00DF7374" w:rsidP="00DF73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F7374" w:rsidTr="00497A26">
        <w:trPr>
          <w:trHeight w:val="164"/>
        </w:trPr>
        <w:tc>
          <w:tcPr>
            <w:tcW w:w="3157" w:type="dxa"/>
          </w:tcPr>
          <w:p w:rsidR="00DF7374" w:rsidRPr="00AD2D91" w:rsidRDefault="00DF7374" w:rsidP="00DF7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F7374" w:rsidRPr="00AD2D91" w:rsidRDefault="00A52B06" w:rsidP="00DF7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ÜNİTE </w:t>
            </w:r>
            <w:r w:rsidR="00DF7374" w:rsidRPr="00AD2D91">
              <w:rPr>
                <w:rFonts w:ascii="Times New Roman" w:hAnsi="Times New Roman" w:cs="Times New Roman"/>
                <w:b/>
                <w:sz w:val="16"/>
                <w:szCs w:val="16"/>
              </w:rPr>
              <w:t>KAZANIM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I</w:t>
            </w:r>
          </w:p>
        </w:tc>
        <w:tc>
          <w:tcPr>
            <w:tcW w:w="7001" w:type="dxa"/>
          </w:tcPr>
          <w:p w:rsidR="00DF7374" w:rsidRDefault="00DF7374" w:rsidP="00DF73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DF7374" w:rsidRDefault="004B27ED" w:rsidP="00DF73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Sesin bir enerji olduğunu ve ses enerjisinin başka bir enerjiye dönüşebileceğini kavrar</w:t>
            </w:r>
          </w:p>
        </w:tc>
      </w:tr>
      <w:tr w:rsidR="00DF7374" w:rsidTr="00497A26">
        <w:trPr>
          <w:trHeight w:val="479"/>
        </w:trPr>
        <w:tc>
          <w:tcPr>
            <w:tcW w:w="3157" w:type="dxa"/>
          </w:tcPr>
          <w:p w:rsidR="00497A26" w:rsidRDefault="00497A26" w:rsidP="00DF7374">
            <w:pPr>
              <w:autoSpaceDE w:val="0"/>
              <w:autoSpaceDN w:val="0"/>
              <w:adjustRightInd w:val="0"/>
              <w:spacing w:after="0" w:line="240" w:lineRule="auto"/>
              <w:ind w:left="31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F7374" w:rsidRPr="00AD2D91" w:rsidRDefault="00DF7374" w:rsidP="00DF7374">
            <w:pPr>
              <w:autoSpaceDE w:val="0"/>
              <w:autoSpaceDN w:val="0"/>
              <w:adjustRightInd w:val="0"/>
              <w:spacing w:after="0" w:line="240" w:lineRule="auto"/>
              <w:ind w:left="314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D2D91">
              <w:rPr>
                <w:rFonts w:ascii="Times New Roman" w:hAnsi="Times New Roman" w:cs="Times New Roman"/>
                <w:b/>
                <w:sz w:val="16"/>
                <w:szCs w:val="16"/>
              </w:rPr>
              <w:t>ETKİNLİK İÇİN ÖNERİLEN SÜRE</w:t>
            </w:r>
          </w:p>
          <w:p w:rsidR="00DF7374" w:rsidRDefault="00DF7374" w:rsidP="00DF7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97A26" w:rsidRPr="00AD2D91" w:rsidRDefault="00497A26" w:rsidP="00DF7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01" w:type="dxa"/>
          </w:tcPr>
          <w:p w:rsidR="00DF7374" w:rsidRDefault="00DF7374" w:rsidP="00DF73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B27ED" w:rsidRDefault="004B27ED" w:rsidP="00DF73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40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dk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+ 40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dk</w:t>
            </w:r>
            <w:proofErr w:type="spellEnd"/>
          </w:p>
        </w:tc>
      </w:tr>
      <w:tr w:rsidR="00DF7374" w:rsidTr="00877A26">
        <w:trPr>
          <w:trHeight w:val="1464"/>
        </w:trPr>
        <w:tc>
          <w:tcPr>
            <w:tcW w:w="3157" w:type="dxa"/>
          </w:tcPr>
          <w:p w:rsidR="00497A26" w:rsidRDefault="00497A26" w:rsidP="00DF7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97A26" w:rsidRDefault="00497A26" w:rsidP="00DF7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97A26" w:rsidRDefault="00497A26" w:rsidP="00DF7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97A26" w:rsidRDefault="00497A26" w:rsidP="00DF7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52B06" w:rsidRDefault="00A52B06" w:rsidP="00DF7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ARGÜMANTASYON KAZANIMI</w:t>
            </w:r>
          </w:p>
          <w:p w:rsidR="00A52B06" w:rsidRDefault="00A52B06" w:rsidP="00DF7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F7374" w:rsidRPr="00AD2D91" w:rsidRDefault="00AD2D91" w:rsidP="00DF7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D2D91">
              <w:rPr>
                <w:rFonts w:ascii="Times New Roman" w:hAnsi="Times New Roman" w:cs="Times New Roman"/>
                <w:b/>
                <w:sz w:val="16"/>
                <w:szCs w:val="16"/>
              </w:rPr>
              <w:t>ÖĞRENCİLER BU ETKİNLİK İLE</w:t>
            </w:r>
          </w:p>
        </w:tc>
        <w:tc>
          <w:tcPr>
            <w:tcW w:w="7001" w:type="dxa"/>
          </w:tcPr>
          <w:p w:rsidR="00AD2D91" w:rsidRDefault="00AD2D91" w:rsidP="00AD2D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19"/>
                <w:szCs w:val="19"/>
              </w:rPr>
            </w:pPr>
            <w:r>
              <w:rPr>
                <w:rFonts w:ascii="Symbol" w:eastAsia="TimesNewRoman" w:hAnsi="Symbol" w:cs="Symbol"/>
                <w:sz w:val="19"/>
                <w:szCs w:val="19"/>
              </w:rPr>
              <w:t></w:t>
            </w:r>
            <w:r>
              <w:rPr>
                <w:rFonts w:ascii="Symbol" w:eastAsia="TimesNewRoman" w:hAnsi="Symbol" w:cs="Symbol"/>
                <w:sz w:val="19"/>
                <w:szCs w:val="19"/>
              </w:rPr>
              <w:t></w:t>
            </w:r>
            <w:r>
              <w:rPr>
                <w:rFonts w:ascii="Times New Roman" w:eastAsia="TimesNewRoman" w:hAnsi="Times New Roman" w:cs="Times New Roman"/>
                <w:sz w:val="19"/>
                <w:szCs w:val="19"/>
              </w:rPr>
              <w:t>Geli</w:t>
            </w:r>
            <w:r>
              <w:rPr>
                <w:rFonts w:ascii="TimesNewRoman" w:eastAsia="TimesNewRoman" w:cs="TimesNewRoman" w:hint="eastAsia"/>
                <w:sz w:val="19"/>
                <w:szCs w:val="19"/>
              </w:rPr>
              <w:t>ş</w:t>
            </w:r>
            <w:r>
              <w:rPr>
                <w:rFonts w:ascii="Times New Roman" w:eastAsia="TimesNewRoman" w:hAnsi="Times New Roman" w:cs="Times New Roman"/>
                <w:sz w:val="19"/>
                <w:szCs w:val="19"/>
              </w:rPr>
              <w:t>tirdikleri fikirleri gerekçelendirerek kan</w:t>
            </w:r>
            <w:r>
              <w:rPr>
                <w:rFonts w:ascii="TimesNewRoman" w:eastAsia="TimesNewRoman" w:cs="TimesNewRoman" w:hint="eastAsia"/>
                <w:sz w:val="19"/>
                <w:szCs w:val="19"/>
              </w:rPr>
              <w:t>ı</w:t>
            </w:r>
            <w:r>
              <w:rPr>
                <w:rFonts w:ascii="Times New Roman" w:eastAsia="TimesNewRoman" w:hAnsi="Times New Roman" w:cs="Times New Roman"/>
                <w:sz w:val="19"/>
                <w:szCs w:val="19"/>
              </w:rPr>
              <w:t>tlar</w:t>
            </w:r>
            <w:r>
              <w:rPr>
                <w:rFonts w:ascii="TimesNewRoman" w:eastAsia="TimesNewRoman" w:cs="TimesNewRoman" w:hint="eastAsia"/>
                <w:sz w:val="19"/>
                <w:szCs w:val="19"/>
              </w:rPr>
              <w:t>ı</w:t>
            </w:r>
            <w:r>
              <w:rPr>
                <w:rFonts w:ascii="Times New Roman" w:eastAsia="TimesNewRoman" w:hAnsi="Times New Roman" w:cs="Times New Roman"/>
                <w:sz w:val="19"/>
                <w:szCs w:val="19"/>
              </w:rPr>
              <w:t>destekler</w:t>
            </w:r>
            <w:r w:rsidR="00497A26">
              <w:rPr>
                <w:rFonts w:ascii="Times New Roman" w:eastAsia="TimesNewRoman" w:hAnsi="Times New Roman" w:cs="Times New Roman"/>
                <w:sz w:val="19"/>
                <w:szCs w:val="19"/>
              </w:rPr>
              <w:t>.</w:t>
            </w:r>
          </w:p>
          <w:p w:rsidR="00AD2D91" w:rsidRDefault="00AD2D91" w:rsidP="00AD2D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19"/>
                <w:szCs w:val="19"/>
              </w:rPr>
            </w:pPr>
          </w:p>
          <w:p w:rsidR="00AD2D91" w:rsidRDefault="00AD2D91" w:rsidP="00AD2D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19"/>
                <w:szCs w:val="19"/>
              </w:rPr>
            </w:pPr>
            <w:r>
              <w:rPr>
                <w:rFonts w:ascii="Symbol" w:eastAsia="TimesNewRoman" w:hAnsi="Symbol" w:cs="Symbol"/>
                <w:sz w:val="19"/>
                <w:szCs w:val="19"/>
              </w:rPr>
              <w:t></w:t>
            </w:r>
            <w:r>
              <w:rPr>
                <w:rFonts w:ascii="Symbol" w:eastAsia="TimesNewRoman" w:hAnsi="Symbol" w:cs="Symbol"/>
                <w:sz w:val="19"/>
                <w:szCs w:val="19"/>
              </w:rPr>
              <w:t></w:t>
            </w:r>
            <w:r>
              <w:rPr>
                <w:rFonts w:ascii="Times New Roman" w:eastAsia="TimesNewRoman" w:hAnsi="Times New Roman" w:cs="Times New Roman"/>
                <w:sz w:val="19"/>
                <w:szCs w:val="19"/>
              </w:rPr>
              <w:t>Güvenilir bilgiye dayal</w:t>
            </w:r>
            <w:r>
              <w:rPr>
                <w:rFonts w:ascii="TimesNewRoman" w:eastAsia="TimesNewRoman" w:cs="TimesNewRoman" w:hint="eastAsia"/>
                <w:sz w:val="19"/>
                <w:szCs w:val="19"/>
              </w:rPr>
              <w:t>ı</w:t>
            </w:r>
            <w:r>
              <w:rPr>
                <w:rFonts w:ascii="Times New Roman" w:eastAsia="TimesNewRoman" w:hAnsi="Times New Roman" w:cs="Times New Roman"/>
                <w:sz w:val="19"/>
                <w:szCs w:val="19"/>
              </w:rPr>
              <w:t>, kan</w:t>
            </w:r>
            <w:r>
              <w:rPr>
                <w:rFonts w:ascii="TimesNewRoman" w:eastAsia="TimesNewRoman" w:cs="TimesNewRoman" w:hint="eastAsia"/>
                <w:sz w:val="19"/>
                <w:szCs w:val="19"/>
              </w:rPr>
              <w:t>ı</w:t>
            </w:r>
            <w:r>
              <w:rPr>
                <w:rFonts w:ascii="Times New Roman" w:eastAsia="TimesNewRoman" w:hAnsi="Times New Roman" w:cs="Times New Roman"/>
                <w:sz w:val="19"/>
                <w:szCs w:val="19"/>
              </w:rPr>
              <w:t>tlarla temellendirilmi</w:t>
            </w:r>
            <w:r>
              <w:rPr>
                <w:rFonts w:ascii="TimesNewRoman" w:eastAsia="TimesNewRoman" w:cs="TimesNewRoman" w:hint="eastAsia"/>
                <w:sz w:val="19"/>
                <w:szCs w:val="19"/>
              </w:rPr>
              <w:t>ş</w:t>
            </w:r>
            <w:r>
              <w:rPr>
                <w:rFonts w:ascii="Times New Roman" w:eastAsia="TimesNewRoman" w:hAnsi="Times New Roman" w:cs="Times New Roman"/>
                <w:sz w:val="19"/>
                <w:szCs w:val="19"/>
              </w:rPr>
              <w:t>ön yarg</w:t>
            </w:r>
            <w:r>
              <w:rPr>
                <w:rFonts w:ascii="TimesNewRoman" w:eastAsia="TimesNewRoman" w:cs="TimesNewRoman" w:hint="eastAsia"/>
                <w:sz w:val="19"/>
                <w:szCs w:val="19"/>
              </w:rPr>
              <w:t>ı</w:t>
            </w:r>
            <w:r>
              <w:rPr>
                <w:rFonts w:ascii="Times New Roman" w:eastAsia="TimesNewRoman" w:hAnsi="Times New Roman" w:cs="Times New Roman"/>
                <w:sz w:val="19"/>
                <w:szCs w:val="19"/>
              </w:rPr>
              <w:t>lardan ve yanl</w:t>
            </w:r>
            <w:r>
              <w:rPr>
                <w:rFonts w:ascii="TimesNewRoman" w:eastAsia="TimesNewRoman" w:cs="TimesNewRoman" w:hint="eastAsia"/>
                <w:sz w:val="19"/>
                <w:szCs w:val="19"/>
              </w:rPr>
              <w:t>ı</w:t>
            </w:r>
            <w:r>
              <w:rPr>
                <w:rFonts w:ascii="Times New Roman" w:eastAsia="TimesNewRoman" w:hAnsi="Times New Roman" w:cs="Times New Roman"/>
                <w:sz w:val="19"/>
                <w:szCs w:val="19"/>
              </w:rPr>
              <w:t>l</w:t>
            </w:r>
            <w:r>
              <w:rPr>
                <w:rFonts w:ascii="TimesNewRoman" w:eastAsia="TimesNewRoman" w:cs="TimesNewRoman" w:hint="eastAsia"/>
                <w:sz w:val="19"/>
                <w:szCs w:val="19"/>
              </w:rPr>
              <w:t>ı</w:t>
            </w:r>
            <w:r>
              <w:rPr>
                <w:rFonts w:ascii="Times New Roman" w:eastAsia="TimesNewRoman" w:hAnsi="Times New Roman" w:cs="Times New Roman"/>
                <w:sz w:val="19"/>
                <w:szCs w:val="19"/>
              </w:rPr>
              <w:t>klardan uzak kararlar alabilirler.</w:t>
            </w:r>
          </w:p>
          <w:p w:rsidR="00AD2D91" w:rsidRDefault="00AD2D91" w:rsidP="00AD2D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19"/>
                <w:szCs w:val="19"/>
              </w:rPr>
            </w:pPr>
          </w:p>
          <w:p w:rsidR="00DF7374" w:rsidRPr="00877A26" w:rsidRDefault="00AD2D91" w:rsidP="00877A26">
            <w:pPr>
              <w:rPr>
                <w:rFonts w:ascii="Times New Roman" w:eastAsia="TimesNewRoman" w:hAnsi="Times New Roman" w:cs="Times New Roman"/>
                <w:sz w:val="19"/>
                <w:szCs w:val="19"/>
              </w:rPr>
            </w:pPr>
            <w:r>
              <w:rPr>
                <w:rFonts w:ascii="Symbol" w:eastAsia="TimesNewRoman" w:hAnsi="Symbol" w:cs="Symbol"/>
                <w:sz w:val="19"/>
                <w:szCs w:val="19"/>
              </w:rPr>
              <w:t></w:t>
            </w:r>
            <w:r>
              <w:rPr>
                <w:rFonts w:ascii="Symbol" w:eastAsia="TimesNewRoman" w:hAnsi="Symbol" w:cs="Symbol"/>
                <w:sz w:val="19"/>
                <w:szCs w:val="19"/>
              </w:rPr>
              <w:t></w:t>
            </w:r>
            <w:r>
              <w:rPr>
                <w:rFonts w:ascii="TimesNewRoman" w:eastAsia="TimesNewRoman" w:cs="TimesNewRoman" w:hint="eastAsia"/>
                <w:sz w:val="19"/>
                <w:szCs w:val="19"/>
              </w:rPr>
              <w:t>İ</w:t>
            </w:r>
            <w:r>
              <w:rPr>
                <w:rFonts w:ascii="Times New Roman" w:eastAsia="TimesNewRoman" w:hAnsi="Times New Roman" w:cs="Times New Roman"/>
                <w:sz w:val="19"/>
                <w:szCs w:val="19"/>
              </w:rPr>
              <w:t>ddia, gerekçe, kan</w:t>
            </w:r>
            <w:r>
              <w:rPr>
                <w:rFonts w:ascii="TimesNewRoman" w:eastAsia="TimesNewRoman" w:cs="TimesNewRoman" w:hint="eastAsia"/>
                <w:sz w:val="19"/>
                <w:szCs w:val="19"/>
              </w:rPr>
              <w:t>ı</w:t>
            </w:r>
            <w:r>
              <w:rPr>
                <w:rFonts w:ascii="Times New Roman" w:eastAsia="TimesNewRoman" w:hAnsi="Times New Roman" w:cs="Times New Roman"/>
                <w:sz w:val="19"/>
                <w:szCs w:val="19"/>
              </w:rPr>
              <w:t>t, kar</w:t>
            </w:r>
            <w:r>
              <w:rPr>
                <w:rFonts w:ascii="TimesNewRoman" w:eastAsia="TimesNewRoman" w:cs="TimesNewRoman" w:hint="eastAsia"/>
                <w:sz w:val="19"/>
                <w:szCs w:val="19"/>
              </w:rPr>
              <w:t>şı</w:t>
            </w:r>
            <w:r>
              <w:rPr>
                <w:rFonts w:ascii="Times New Roman" w:eastAsia="TimesNewRoman" w:hAnsi="Times New Roman" w:cs="Times New Roman"/>
                <w:sz w:val="19"/>
                <w:szCs w:val="19"/>
              </w:rPr>
              <w:t xml:space="preserve">iddia, destekleyici </w:t>
            </w:r>
            <w:proofErr w:type="gramStart"/>
            <w:r>
              <w:rPr>
                <w:rFonts w:ascii="Times New Roman" w:eastAsia="TimesNewRoman" w:hAnsi="Times New Roman" w:cs="Times New Roman"/>
                <w:sz w:val="19"/>
                <w:szCs w:val="19"/>
              </w:rPr>
              <w:t>argüman</w:t>
            </w:r>
            <w:proofErr w:type="gramEnd"/>
            <w:r>
              <w:rPr>
                <w:rFonts w:ascii="Times New Roman" w:eastAsia="TimesNewRoman" w:hAnsi="Times New Roman" w:cs="Times New Roman"/>
                <w:sz w:val="19"/>
                <w:szCs w:val="19"/>
              </w:rPr>
              <w:t xml:space="preserve"> ve çürütücü geli</w:t>
            </w:r>
            <w:r>
              <w:rPr>
                <w:rFonts w:ascii="TimesNewRoman" w:eastAsia="TimesNewRoman" w:cs="TimesNewRoman" w:hint="eastAsia"/>
                <w:sz w:val="19"/>
                <w:szCs w:val="19"/>
              </w:rPr>
              <w:t>ş</w:t>
            </w:r>
            <w:r>
              <w:rPr>
                <w:rFonts w:ascii="Times New Roman" w:eastAsia="TimesNewRoman" w:hAnsi="Times New Roman" w:cs="Times New Roman"/>
                <w:sz w:val="19"/>
                <w:szCs w:val="19"/>
              </w:rPr>
              <w:t>tirirler.</w:t>
            </w:r>
          </w:p>
        </w:tc>
      </w:tr>
      <w:tr w:rsidR="004B27ED" w:rsidTr="00497A26">
        <w:trPr>
          <w:trHeight w:val="509"/>
        </w:trPr>
        <w:tc>
          <w:tcPr>
            <w:tcW w:w="3157" w:type="dxa"/>
          </w:tcPr>
          <w:p w:rsidR="004B27ED" w:rsidRDefault="004B27ED" w:rsidP="00DF7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B27ED" w:rsidRDefault="004B27ED" w:rsidP="00DF7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621AD">
              <w:rPr>
                <w:rFonts w:ascii="Times New Roman" w:hAnsi="Times New Roman" w:cs="Times New Roman"/>
                <w:b/>
                <w:sz w:val="16"/>
                <w:szCs w:val="16"/>
              </w:rPr>
              <w:t>İLİŞKİLİ OLDUĞU BİLİMSEL PRATİKLER</w:t>
            </w:r>
          </w:p>
        </w:tc>
        <w:tc>
          <w:tcPr>
            <w:tcW w:w="7001" w:type="dxa"/>
          </w:tcPr>
          <w:p w:rsidR="0003000E" w:rsidRDefault="0003000E" w:rsidP="0003000E">
            <w:pPr>
              <w:pStyle w:val="ListeParagraf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8A69C4">
              <w:rPr>
                <w:rFonts w:ascii="Times New Roman" w:hAnsi="Times New Roman" w:cs="Times New Roman"/>
                <w:sz w:val="23"/>
                <w:szCs w:val="23"/>
              </w:rPr>
              <w:t>Soru sorma</w:t>
            </w:r>
          </w:p>
          <w:p w:rsidR="00877A26" w:rsidRDefault="00877A26" w:rsidP="00877A26">
            <w:pPr>
              <w:pStyle w:val="ListeParagraf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Model geliştirme ve kullanma</w:t>
            </w:r>
          </w:p>
          <w:p w:rsidR="0003000E" w:rsidRPr="00877A26" w:rsidRDefault="0003000E" w:rsidP="00877A26">
            <w:pPr>
              <w:pStyle w:val="ListeParagraf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877A26">
              <w:rPr>
                <w:rFonts w:ascii="Times New Roman" w:hAnsi="Times New Roman" w:cs="Times New Roman"/>
                <w:sz w:val="23"/>
                <w:szCs w:val="23"/>
              </w:rPr>
              <w:t xml:space="preserve">Kanıta dayalı bilimsel </w:t>
            </w:r>
            <w:proofErr w:type="spellStart"/>
            <w:r w:rsidRPr="00877A26">
              <w:rPr>
                <w:rFonts w:ascii="Times New Roman" w:hAnsi="Times New Roman" w:cs="Times New Roman"/>
                <w:sz w:val="23"/>
                <w:szCs w:val="23"/>
              </w:rPr>
              <w:t>argümantasyon</w:t>
            </w:r>
            <w:proofErr w:type="spellEnd"/>
            <w:r w:rsidRPr="00877A26">
              <w:rPr>
                <w:rFonts w:ascii="Times New Roman" w:hAnsi="Times New Roman" w:cs="Times New Roman"/>
                <w:sz w:val="23"/>
                <w:szCs w:val="23"/>
              </w:rPr>
              <w:t xml:space="preserve"> sürecine katılma</w:t>
            </w:r>
          </w:p>
          <w:p w:rsidR="0003000E" w:rsidRDefault="0003000E" w:rsidP="0003000E">
            <w:pPr>
              <w:pStyle w:val="ListeParagraf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8A69C4">
              <w:rPr>
                <w:rFonts w:ascii="Times New Roman" w:hAnsi="Times New Roman" w:cs="Times New Roman"/>
                <w:sz w:val="23"/>
                <w:szCs w:val="23"/>
              </w:rPr>
              <w:t>Bilgiyi elde etme, değerlendirme</w:t>
            </w:r>
          </w:p>
          <w:p w:rsidR="0003000E" w:rsidRPr="008A69C4" w:rsidRDefault="0003000E" w:rsidP="0003000E">
            <w:pPr>
              <w:pStyle w:val="ListeParagraf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Stem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etkinliği</w:t>
            </w:r>
          </w:p>
          <w:p w:rsidR="004B27ED" w:rsidRDefault="004B27ED" w:rsidP="00AD2D91">
            <w:pPr>
              <w:autoSpaceDE w:val="0"/>
              <w:autoSpaceDN w:val="0"/>
              <w:adjustRightInd w:val="0"/>
              <w:spacing w:after="0" w:line="240" w:lineRule="auto"/>
              <w:rPr>
                <w:rFonts w:ascii="Symbol" w:eastAsia="TimesNewRoman" w:hAnsi="Symbol" w:cs="Symbol"/>
                <w:sz w:val="19"/>
                <w:szCs w:val="19"/>
              </w:rPr>
            </w:pPr>
          </w:p>
        </w:tc>
      </w:tr>
      <w:tr w:rsidR="00DF7374" w:rsidTr="00497A26">
        <w:trPr>
          <w:trHeight w:val="489"/>
        </w:trPr>
        <w:tc>
          <w:tcPr>
            <w:tcW w:w="10158" w:type="dxa"/>
            <w:gridSpan w:val="2"/>
          </w:tcPr>
          <w:p w:rsidR="00DF7374" w:rsidRPr="00DF7374" w:rsidRDefault="00DF7374" w:rsidP="00DF7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AD2D91" w:rsidRPr="00A52B06" w:rsidRDefault="00DF7374" w:rsidP="00AD2D91">
            <w:pPr>
              <w:autoSpaceDE w:val="0"/>
              <w:autoSpaceDN w:val="0"/>
              <w:adjustRightInd w:val="0"/>
              <w:spacing w:after="0" w:line="240" w:lineRule="auto"/>
              <w:ind w:left="314"/>
              <w:jc w:val="center"/>
              <w:rPr>
                <w:rFonts w:ascii="Times New Roman" w:eastAsia="TimesNewRoman" w:hAnsi="Times New Roman" w:cs="Times New Roman"/>
                <w:b/>
                <w:sz w:val="23"/>
                <w:szCs w:val="23"/>
              </w:rPr>
            </w:pPr>
            <w:r w:rsidRPr="00A52B06">
              <w:rPr>
                <w:rFonts w:ascii="Times New Roman" w:hAnsi="Times New Roman" w:cs="Times New Roman"/>
                <w:b/>
                <w:sz w:val="23"/>
                <w:szCs w:val="23"/>
              </w:rPr>
              <w:t>UYGULAMA SÜREC</w:t>
            </w:r>
            <w:r w:rsidRPr="00A52B06">
              <w:rPr>
                <w:rFonts w:ascii="Times New Roman" w:eastAsia="TimesNewRoman" w:hAnsi="Times New Roman" w:cs="Times New Roman"/>
                <w:b/>
                <w:sz w:val="23"/>
                <w:szCs w:val="23"/>
              </w:rPr>
              <w:t>İ</w:t>
            </w:r>
            <w:r w:rsidR="00A52B06">
              <w:rPr>
                <w:rFonts w:ascii="Times New Roman" w:eastAsia="TimesNewRoman" w:hAnsi="Times New Roman" w:cs="Times New Roman"/>
                <w:b/>
                <w:sz w:val="23"/>
                <w:szCs w:val="23"/>
              </w:rPr>
              <w:t xml:space="preserve"> (T</w:t>
            </w:r>
            <w:r w:rsidR="00A52B06" w:rsidRPr="00A52B06">
              <w:rPr>
                <w:rFonts w:ascii="Times New Roman" w:eastAsia="TimesNewRoman" w:hAnsi="Times New Roman" w:cs="Times New Roman"/>
                <w:b/>
                <w:sz w:val="23"/>
                <w:szCs w:val="23"/>
              </w:rPr>
              <w:t>üm aşamaları izlenecek yolları ayrıntılı olarak belirleyiniz.)</w:t>
            </w:r>
          </w:p>
        </w:tc>
      </w:tr>
      <w:tr w:rsidR="00AD2D91" w:rsidRPr="00CB4A15" w:rsidTr="0003000E">
        <w:trPr>
          <w:trHeight w:val="7741"/>
        </w:trPr>
        <w:tc>
          <w:tcPr>
            <w:tcW w:w="10158" w:type="dxa"/>
            <w:gridSpan w:val="2"/>
          </w:tcPr>
          <w:p w:rsidR="0003000E" w:rsidRPr="00CB4A15" w:rsidRDefault="0003000E" w:rsidP="004E4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E46E2" w:rsidRPr="00CB4A15" w:rsidRDefault="004E46E2" w:rsidP="004E4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CB4A15">
              <w:rPr>
                <w:rFonts w:ascii="Times New Roman" w:hAnsi="Times New Roman" w:cs="Times New Roman"/>
                <w:sz w:val="23"/>
                <w:szCs w:val="23"/>
              </w:rPr>
              <w:t xml:space="preserve">Sınıfa getirilen </w:t>
            </w:r>
            <w:proofErr w:type="gramStart"/>
            <w:r w:rsidRPr="00CB4A15">
              <w:rPr>
                <w:rFonts w:ascii="Times New Roman" w:hAnsi="Times New Roman" w:cs="Times New Roman"/>
                <w:sz w:val="23"/>
                <w:szCs w:val="23"/>
              </w:rPr>
              <w:t xml:space="preserve">karikatür </w:t>
            </w:r>
            <w:r w:rsidR="00CB4A15">
              <w:rPr>
                <w:rFonts w:ascii="Times New Roman" w:hAnsi="Times New Roman" w:cs="Times New Roman"/>
                <w:sz w:val="23"/>
                <w:szCs w:val="23"/>
              </w:rPr>
              <w:t xml:space="preserve"> fotokopi</w:t>
            </w:r>
            <w:proofErr w:type="gramEnd"/>
            <w:r w:rsidR="00CB4A15">
              <w:rPr>
                <w:rFonts w:ascii="Times New Roman" w:hAnsi="Times New Roman" w:cs="Times New Roman"/>
                <w:sz w:val="23"/>
                <w:szCs w:val="23"/>
              </w:rPr>
              <w:t xml:space="preserve"> kağıtları </w:t>
            </w:r>
            <w:r w:rsidRPr="00CB4A15">
              <w:rPr>
                <w:rFonts w:ascii="Times New Roman" w:hAnsi="Times New Roman" w:cs="Times New Roman"/>
                <w:sz w:val="23"/>
                <w:szCs w:val="23"/>
              </w:rPr>
              <w:t xml:space="preserve">sınıfa dağıtılır ve </w:t>
            </w:r>
            <w:r w:rsidR="00CB4A15">
              <w:rPr>
                <w:rFonts w:ascii="Times New Roman" w:hAnsi="Times New Roman" w:cs="Times New Roman"/>
                <w:sz w:val="23"/>
                <w:szCs w:val="23"/>
              </w:rPr>
              <w:t xml:space="preserve"> öğrencilerin </w:t>
            </w:r>
            <w:r w:rsidRPr="00CB4A15">
              <w:rPr>
                <w:rFonts w:ascii="Times New Roman" w:hAnsi="Times New Roman" w:cs="Times New Roman"/>
                <w:sz w:val="23"/>
                <w:szCs w:val="23"/>
              </w:rPr>
              <w:t>incelemeleri istenir. İ</w:t>
            </w:r>
            <w:r w:rsidR="00CB4A15">
              <w:rPr>
                <w:rFonts w:ascii="Times New Roman" w:hAnsi="Times New Roman" w:cs="Times New Roman"/>
                <w:sz w:val="23"/>
                <w:szCs w:val="23"/>
              </w:rPr>
              <w:t>nceleme sonunda aşağıdaki soru sorulur</w:t>
            </w:r>
            <w:r w:rsidRPr="00CB4A15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AD2D91" w:rsidRPr="00CB4A15" w:rsidRDefault="004E46E2" w:rsidP="004E4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CB4A15">
              <w:rPr>
                <w:rFonts w:ascii="Times New Roman" w:hAnsi="Times New Roman" w:cs="Times New Roman"/>
                <w:sz w:val="23"/>
                <w:szCs w:val="23"/>
              </w:rPr>
              <w:t>''K</w:t>
            </w:r>
            <w:r w:rsidR="003A57C3" w:rsidRPr="00CB4A15">
              <w:rPr>
                <w:rFonts w:ascii="Times New Roman" w:hAnsi="Times New Roman" w:cs="Times New Roman"/>
                <w:sz w:val="23"/>
                <w:szCs w:val="23"/>
              </w:rPr>
              <w:t xml:space="preserve">arikatürde hangi </w:t>
            </w:r>
            <w:r w:rsidR="001B765D" w:rsidRPr="00CB4A15">
              <w:rPr>
                <w:rFonts w:ascii="Times New Roman" w:hAnsi="Times New Roman" w:cs="Times New Roman"/>
                <w:sz w:val="23"/>
                <w:szCs w:val="23"/>
              </w:rPr>
              <w:t>görüş</w:t>
            </w:r>
            <w:r w:rsidR="003A57C3" w:rsidRPr="00CB4A15">
              <w:rPr>
                <w:rFonts w:ascii="Times New Roman" w:hAnsi="Times New Roman" w:cs="Times New Roman"/>
                <w:sz w:val="23"/>
                <w:szCs w:val="23"/>
              </w:rPr>
              <w:t>e katılıyorsun</w:t>
            </w:r>
            <w:r w:rsidRPr="00CB4A15">
              <w:rPr>
                <w:rFonts w:ascii="Times New Roman" w:hAnsi="Times New Roman" w:cs="Times New Roman"/>
                <w:sz w:val="23"/>
                <w:szCs w:val="23"/>
              </w:rPr>
              <w:t>?</w:t>
            </w:r>
            <w:r w:rsidR="00CB4A15">
              <w:rPr>
                <w:rFonts w:ascii="Times New Roman" w:hAnsi="Times New Roman" w:cs="Times New Roman"/>
                <w:sz w:val="23"/>
                <w:szCs w:val="23"/>
              </w:rPr>
              <w:t xml:space="preserve"> Nedenini açıklayınız?</w:t>
            </w:r>
            <w:r w:rsidR="00184DEA">
              <w:rPr>
                <w:rFonts w:ascii="Times New Roman" w:hAnsi="Times New Roman" w:cs="Times New Roman"/>
                <w:sz w:val="23"/>
                <w:szCs w:val="23"/>
              </w:rPr>
              <w:t xml:space="preserve">  </w:t>
            </w:r>
            <w:r w:rsidR="00184DEA" w:rsidRPr="00A41673">
              <w:rPr>
                <w:rFonts w:ascii="Times New Roman" w:hAnsi="Times New Roman" w:cs="Times New Roman"/>
                <w:b/>
                <w:sz w:val="23"/>
                <w:szCs w:val="23"/>
              </w:rPr>
              <w:t>( SORU SORMA)</w:t>
            </w:r>
          </w:p>
          <w:p w:rsidR="001B0D17" w:rsidRPr="00CB4A15" w:rsidRDefault="001B0D17" w:rsidP="004E4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CB4A15">
              <w:rPr>
                <w:rFonts w:ascii="Times New Roman" w:hAnsi="Times New Roman" w:cs="Times New Roman"/>
                <w:noProof/>
                <w:sz w:val="23"/>
                <w:szCs w:val="23"/>
                <w:lang w:eastAsia="tr-T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324485</wp:posOffset>
                  </wp:positionV>
                  <wp:extent cx="6315710" cy="3162935"/>
                  <wp:effectExtent l="19050" t="0" r="8890" b="0"/>
                  <wp:wrapTight wrapText="bothSides">
                    <wp:wrapPolygon edited="0">
                      <wp:start x="-65" y="0"/>
                      <wp:lineTo x="-65" y="21466"/>
                      <wp:lineTo x="21630" y="21466"/>
                      <wp:lineTo x="21630" y="0"/>
                      <wp:lineTo x="-65" y="0"/>
                    </wp:wrapPolygon>
                  </wp:wrapTight>
                  <wp:docPr id="2" name="Resim 1" descr="G:\çayeli\se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çayeli\se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710" cy="316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0D17" w:rsidRPr="00CB4A15" w:rsidRDefault="001B0D17" w:rsidP="004E4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184DEA" w:rsidRPr="00A41673" w:rsidRDefault="001B0D17" w:rsidP="00184D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B4A15">
              <w:rPr>
                <w:rFonts w:ascii="Times New Roman" w:hAnsi="Times New Roman" w:cs="Times New Roman"/>
                <w:sz w:val="23"/>
                <w:szCs w:val="23"/>
              </w:rPr>
              <w:t xml:space="preserve"> Öğrencilerin </w:t>
            </w:r>
            <w:r w:rsidR="00CB4A15">
              <w:rPr>
                <w:rFonts w:ascii="Times New Roman" w:hAnsi="Times New Roman" w:cs="Times New Roman"/>
                <w:sz w:val="23"/>
                <w:szCs w:val="23"/>
              </w:rPr>
              <w:t>bu soruya verdikleri cevapları savunmaları,</w:t>
            </w:r>
            <w:r w:rsidR="0081175B" w:rsidRPr="00CB4A15">
              <w:rPr>
                <w:rFonts w:ascii="Times New Roman" w:hAnsi="Times New Roman" w:cs="Times New Roman"/>
                <w:sz w:val="23"/>
                <w:szCs w:val="23"/>
              </w:rPr>
              <w:t xml:space="preserve"> ön bilgilerine dayanarak </w:t>
            </w:r>
            <w:r w:rsidR="00CB4A15">
              <w:rPr>
                <w:rFonts w:ascii="Times New Roman" w:hAnsi="Times New Roman" w:cs="Times New Roman"/>
                <w:sz w:val="23"/>
                <w:szCs w:val="23"/>
              </w:rPr>
              <w:t xml:space="preserve">bunu </w:t>
            </w:r>
            <w:r w:rsidR="0081175B" w:rsidRPr="00CB4A15">
              <w:rPr>
                <w:rFonts w:ascii="Times New Roman" w:hAnsi="Times New Roman" w:cs="Times New Roman"/>
                <w:sz w:val="23"/>
                <w:szCs w:val="23"/>
              </w:rPr>
              <w:t>kanıtlamaları istenir</w:t>
            </w:r>
            <w:r w:rsidRPr="00CB4A15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="00184DEA">
              <w:rPr>
                <w:rFonts w:ascii="Times New Roman" w:hAnsi="Times New Roman" w:cs="Times New Roman"/>
                <w:sz w:val="23"/>
                <w:szCs w:val="23"/>
              </w:rPr>
              <w:t xml:space="preserve"> (</w:t>
            </w:r>
            <w:r w:rsidR="00184DEA">
              <w:rPr>
                <w:rFonts w:ascii="Times New Roman" w:hAnsi="Times New Roman" w:cs="Times New Roman"/>
                <w:b/>
                <w:sz w:val="23"/>
                <w:szCs w:val="23"/>
              </w:rPr>
              <w:t>KANITA DAYALI BİLİMSEL ARGÜMANTASYON SÜRECİNE KATILMA)</w:t>
            </w:r>
          </w:p>
          <w:p w:rsidR="001B0D17" w:rsidRPr="00CB4A15" w:rsidRDefault="00BC761D" w:rsidP="004E4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Doğru bilgiye ulaşıldıktan</w:t>
            </w:r>
            <w:r w:rsidR="0081175B" w:rsidRPr="00CB4A15">
              <w:rPr>
                <w:rFonts w:ascii="Times New Roman" w:hAnsi="Times New Roman" w:cs="Times New Roman"/>
                <w:sz w:val="23"/>
                <w:szCs w:val="23"/>
              </w:rPr>
              <w:t xml:space="preserve"> sonra </w:t>
            </w:r>
            <w:proofErr w:type="spellStart"/>
            <w:r w:rsidR="0081175B" w:rsidRPr="00CB4A15">
              <w:rPr>
                <w:rFonts w:ascii="Times New Roman" w:hAnsi="Times New Roman" w:cs="Times New Roman"/>
                <w:sz w:val="23"/>
                <w:szCs w:val="23"/>
              </w:rPr>
              <w:t>stem</w:t>
            </w:r>
            <w:proofErr w:type="spellEnd"/>
            <w:r w:rsidR="0081175B" w:rsidRPr="00CB4A15">
              <w:rPr>
                <w:rFonts w:ascii="Times New Roman" w:hAnsi="Times New Roman" w:cs="Times New Roman"/>
                <w:sz w:val="23"/>
                <w:szCs w:val="23"/>
              </w:rPr>
              <w:t xml:space="preserve"> etkinliğine geçilir.</w:t>
            </w:r>
          </w:p>
          <w:p w:rsidR="001B0D17" w:rsidRPr="00CB4A15" w:rsidRDefault="001B0D17" w:rsidP="004E4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1B0D17" w:rsidRDefault="00CB4A15" w:rsidP="00CB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2. DERS</w:t>
            </w:r>
          </w:p>
          <w:p w:rsidR="00CB4A15" w:rsidRPr="00CB4A15" w:rsidRDefault="00CB4A15" w:rsidP="00CB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1B0D17" w:rsidRDefault="00CB4A15" w:rsidP="00CB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r w:rsidR="0019599D" w:rsidRPr="00CB4A15">
              <w:rPr>
                <w:rFonts w:ascii="Times New Roman" w:hAnsi="Times New Roman" w:cs="Times New Roman"/>
                <w:sz w:val="23"/>
                <w:szCs w:val="23"/>
              </w:rPr>
              <w:t xml:space="preserve">Birgün öncesinden belirlenen öğrencilerden derse cep telefonu getirmesi istenir.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)</w:t>
            </w:r>
          </w:p>
          <w:p w:rsidR="00CB4A15" w:rsidRPr="00CB4A15" w:rsidRDefault="00CB4A15" w:rsidP="00CB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19599D" w:rsidRPr="00CB4A15" w:rsidRDefault="0019599D" w:rsidP="004E4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CB4A15">
              <w:rPr>
                <w:rFonts w:ascii="Times New Roman" w:hAnsi="Times New Roman" w:cs="Times New Roman"/>
                <w:sz w:val="23"/>
                <w:szCs w:val="23"/>
              </w:rPr>
              <w:t>Etkinlik günü ö</w:t>
            </w:r>
            <w:r w:rsidR="001B0D17" w:rsidRPr="00CB4A15">
              <w:rPr>
                <w:rFonts w:ascii="Times New Roman" w:hAnsi="Times New Roman" w:cs="Times New Roman"/>
                <w:sz w:val="23"/>
                <w:szCs w:val="23"/>
              </w:rPr>
              <w:t>ğrenciler gelmeden teneffüste sınıf masaları grup</w:t>
            </w:r>
            <w:r w:rsidR="0081175B" w:rsidRPr="00CB4A15">
              <w:rPr>
                <w:rFonts w:ascii="Times New Roman" w:hAnsi="Times New Roman" w:cs="Times New Roman"/>
                <w:sz w:val="23"/>
                <w:szCs w:val="23"/>
              </w:rPr>
              <w:t>lara ayrılır.Masaların üzerine malzemeler konulur</w:t>
            </w:r>
            <w:r w:rsidRPr="00CB4A15">
              <w:rPr>
                <w:rFonts w:ascii="Times New Roman" w:hAnsi="Times New Roman" w:cs="Times New Roman"/>
                <w:sz w:val="23"/>
                <w:szCs w:val="23"/>
              </w:rPr>
              <w:t>. S</w:t>
            </w:r>
            <w:r w:rsidR="0081175B" w:rsidRPr="00CB4A15">
              <w:rPr>
                <w:rFonts w:ascii="Times New Roman" w:hAnsi="Times New Roman" w:cs="Times New Roman"/>
                <w:sz w:val="23"/>
                <w:szCs w:val="23"/>
              </w:rPr>
              <w:t>ınıf mevcuduna göre grup sayısı belirlenir ve ona göre masaya malzemeler yerleştirilir.</w:t>
            </w:r>
          </w:p>
          <w:p w:rsidR="001B0D17" w:rsidRPr="00CB4A15" w:rsidRDefault="0081175B" w:rsidP="004E4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CB4A15">
              <w:rPr>
                <w:rFonts w:ascii="Times New Roman" w:hAnsi="Times New Roman" w:cs="Times New Roman"/>
                <w:sz w:val="23"/>
                <w:szCs w:val="23"/>
              </w:rPr>
              <w:t xml:space="preserve"> H</w:t>
            </w:r>
            <w:r w:rsidR="00CB4A15">
              <w:rPr>
                <w:rFonts w:ascii="Times New Roman" w:hAnsi="Times New Roman" w:cs="Times New Roman"/>
                <w:sz w:val="23"/>
                <w:szCs w:val="23"/>
              </w:rPr>
              <w:t>er masay</w:t>
            </w:r>
            <w:r w:rsidRPr="00CB4A15">
              <w:rPr>
                <w:rFonts w:ascii="Times New Roman" w:hAnsi="Times New Roman" w:cs="Times New Roman"/>
                <w:sz w:val="23"/>
                <w:szCs w:val="23"/>
              </w:rPr>
              <w:t>a</w:t>
            </w:r>
            <w:r w:rsidR="0019599D" w:rsidRPr="00CB4A15">
              <w:rPr>
                <w:rFonts w:ascii="Times New Roman" w:hAnsi="Times New Roman" w:cs="Times New Roman"/>
                <w:sz w:val="23"/>
                <w:szCs w:val="23"/>
              </w:rPr>
              <w:t xml:space="preserve">; 1 tane </w:t>
            </w:r>
            <w:r w:rsidR="00877A26">
              <w:rPr>
                <w:rFonts w:ascii="Times New Roman" w:hAnsi="Times New Roman" w:cs="Times New Roman"/>
                <w:sz w:val="23"/>
                <w:szCs w:val="23"/>
              </w:rPr>
              <w:t xml:space="preserve">tuvalet </w:t>
            </w:r>
            <w:proofErr w:type="gramStart"/>
            <w:r w:rsidR="00877A26">
              <w:rPr>
                <w:rFonts w:ascii="Times New Roman" w:hAnsi="Times New Roman" w:cs="Times New Roman"/>
                <w:sz w:val="23"/>
                <w:szCs w:val="23"/>
              </w:rPr>
              <w:t>kağıdı</w:t>
            </w:r>
            <w:proofErr w:type="gramEnd"/>
            <w:r w:rsidR="0019599D" w:rsidRPr="00CB4A15">
              <w:rPr>
                <w:rFonts w:ascii="Times New Roman" w:hAnsi="Times New Roman" w:cs="Times New Roman"/>
                <w:sz w:val="23"/>
                <w:szCs w:val="23"/>
              </w:rPr>
              <w:t xml:space="preserve"> karton</w:t>
            </w:r>
            <w:r w:rsidR="00877A26">
              <w:rPr>
                <w:rFonts w:ascii="Times New Roman" w:hAnsi="Times New Roman" w:cs="Times New Roman"/>
                <w:sz w:val="23"/>
                <w:szCs w:val="23"/>
              </w:rPr>
              <w:t>u</w:t>
            </w:r>
            <w:r w:rsidR="0019599D" w:rsidRPr="00CB4A15">
              <w:rPr>
                <w:rFonts w:ascii="Times New Roman" w:hAnsi="Times New Roman" w:cs="Times New Roman"/>
                <w:sz w:val="23"/>
                <w:szCs w:val="23"/>
              </w:rPr>
              <w:t xml:space="preserve">, 2 tane </w:t>
            </w:r>
            <w:r w:rsidR="00877A26">
              <w:rPr>
                <w:rFonts w:ascii="Times New Roman" w:hAnsi="Times New Roman" w:cs="Times New Roman"/>
                <w:sz w:val="23"/>
                <w:szCs w:val="23"/>
              </w:rPr>
              <w:t>pet</w:t>
            </w:r>
            <w:r w:rsidR="00BC761D">
              <w:rPr>
                <w:rFonts w:ascii="Times New Roman" w:hAnsi="Times New Roman" w:cs="Times New Roman"/>
                <w:sz w:val="23"/>
                <w:szCs w:val="23"/>
              </w:rPr>
              <w:t xml:space="preserve"> bardak</w:t>
            </w:r>
            <w:r w:rsidR="0019599D" w:rsidRPr="00CB4A15">
              <w:rPr>
                <w:rFonts w:ascii="Times New Roman" w:hAnsi="Times New Roman" w:cs="Times New Roman"/>
                <w:sz w:val="23"/>
                <w:szCs w:val="23"/>
              </w:rPr>
              <w:t>, 2 tane pinpon topu ( alternatif olarak kağıt peçete)</w:t>
            </w:r>
            <w:r w:rsidR="00877A26">
              <w:rPr>
                <w:rFonts w:ascii="Times New Roman" w:hAnsi="Times New Roman" w:cs="Times New Roman"/>
                <w:sz w:val="23"/>
                <w:szCs w:val="23"/>
              </w:rPr>
              <w:t xml:space="preserve">,maket bıçağı, makas ve </w:t>
            </w:r>
            <w:r w:rsidR="00CB4A15">
              <w:rPr>
                <w:rFonts w:ascii="Times New Roman" w:hAnsi="Times New Roman" w:cs="Times New Roman"/>
                <w:sz w:val="23"/>
                <w:szCs w:val="23"/>
              </w:rPr>
              <w:t>öğrencilerin getirdiği telefon konulur.</w:t>
            </w:r>
          </w:p>
          <w:p w:rsidR="0081175B" w:rsidRPr="00CB4A15" w:rsidRDefault="0081175B" w:rsidP="004E4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DF5020" w:rsidRDefault="0019599D" w:rsidP="00CB4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CB4A15">
              <w:rPr>
                <w:rFonts w:ascii="Times New Roman" w:hAnsi="Times New Roman" w:cs="Times New Roman"/>
                <w:sz w:val="23"/>
                <w:szCs w:val="23"/>
              </w:rPr>
              <w:t xml:space="preserve">Öğrenciler sınıfa </w:t>
            </w:r>
            <w:r w:rsidR="00BC761D">
              <w:rPr>
                <w:rFonts w:ascii="Times New Roman" w:hAnsi="Times New Roman" w:cs="Times New Roman"/>
                <w:sz w:val="23"/>
                <w:szCs w:val="23"/>
              </w:rPr>
              <w:t xml:space="preserve">geldiklerinde gruplandırılır </w:t>
            </w:r>
            <w:r w:rsidRPr="00CB4A15">
              <w:rPr>
                <w:rFonts w:ascii="Times New Roman" w:hAnsi="Times New Roman" w:cs="Times New Roman"/>
                <w:sz w:val="23"/>
                <w:szCs w:val="23"/>
              </w:rPr>
              <w:t xml:space="preserve">ve masalarına geçtiklerinde masadaki malzemeleri incelemeleri </w:t>
            </w:r>
            <w:proofErr w:type="gramStart"/>
            <w:r w:rsidRPr="00CB4A15">
              <w:rPr>
                <w:rFonts w:ascii="Times New Roman" w:hAnsi="Times New Roman" w:cs="Times New Roman"/>
                <w:sz w:val="23"/>
                <w:szCs w:val="23"/>
              </w:rPr>
              <w:t>istenir</w:t>
            </w:r>
            <w:r w:rsidR="00CB4A15" w:rsidRPr="00CB4A15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="00DF5020">
              <w:rPr>
                <w:rFonts w:ascii="Times New Roman" w:hAnsi="Times New Roman" w:cs="Times New Roman"/>
                <w:sz w:val="23"/>
                <w:szCs w:val="23"/>
              </w:rPr>
              <w:t>Ve</w:t>
            </w:r>
            <w:proofErr w:type="gramEnd"/>
            <w:r w:rsidR="00DF5020">
              <w:rPr>
                <w:rFonts w:ascii="Times New Roman" w:hAnsi="Times New Roman" w:cs="Times New Roman"/>
                <w:sz w:val="23"/>
                <w:szCs w:val="23"/>
              </w:rPr>
              <w:t xml:space="preserve"> şu soru sorulur;</w:t>
            </w:r>
            <w:r w:rsidR="00184DEA">
              <w:rPr>
                <w:rFonts w:ascii="Times New Roman" w:hAnsi="Times New Roman" w:cs="Times New Roman"/>
                <w:sz w:val="23"/>
                <w:szCs w:val="23"/>
              </w:rPr>
              <w:t xml:space="preserve">  </w:t>
            </w:r>
          </w:p>
          <w:p w:rsidR="00DF5020" w:rsidRDefault="00DF5020" w:rsidP="00CB4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1B0D17" w:rsidRDefault="00CB4A15" w:rsidP="00CB4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''elimizdeki pinpon toplarını fiziksel bir temas da bulunmadan(üflemeden,dokunmadan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..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>)hareket ettirmek istiyorum. Sizce elimizdeki malzemeleri kullanarak bunu nasıl yapabilirim?</w:t>
            </w:r>
            <w:r w:rsidR="00DF5020">
              <w:rPr>
                <w:rFonts w:ascii="Times New Roman" w:hAnsi="Times New Roman" w:cs="Times New Roman"/>
                <w:sz w:val="23"/>
                <w:szCs w:val="23"/>
              </w:rPr>
              <w:t>''</w:t>
            </w:r>
            <w:r w:rsidR="00184DEA">
              <w:rPr>
                <w:rFonts w:ascii="Times New Roman" w:hAnsi="Times New Roman" w:cs="Times New Roman"/>
                <w:sz w:val="23"/>
                <w:szCs w:val="23"/>
              </w:rPr>
              <w:t xml:space="preserve"> .</w:t>
            </w:r>
            <w:r w:rsidR="00184DEA" w:rsidRPr="00A4167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( SORU SORMA)</w:t>
            </w:r>
          </w:p>
          <w:p w:rsidR="00DF5020" w:rsidRDefault="00DF5020" w:rsidP="00CB4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DF5020" w:rsidRDefault="00DF5020" w:rsidP="00CB4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   Öğrencilerden tahminlerde bulunmaları ve bunları bir 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kağıda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kaydetmeleri istenir. </w:t>
            </w:r>
          </w:p>
          <w:p w:rsidR="00DF5020" w:rsidRDefault="00DF5020" w:rsidP="00CB4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   Eğer yapamazlarsa aşağıdaki yönergeler v</w:t>
            </w:r>
            <w:r w:rsidR="00BC761D">
              <w:rPr>
                <w:rFonts w:ascii="Times New Roman" w:hAnsi="Times New Roman" w:cs="Times New Roman"/>
                <w:sz w:val="23"/>
                <w:szCs w:val="23"/>
              </w:rPr>
              <w:t xml:space="preserve">erilerek modelin oluşturulması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sağlanır.</w:t>
            </w:r>
          </w:p>
          <w:p w:rsidR="00DF5020" w:rsidRDefault="00184DEA" w:rsidP="00CB4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(MODEL GELİŞTİRME VE KULLANMA)</w:t>
            </w:r>
          </w:p>
          <w:p w:rsidR="00184DEA" w:rsidRDefault="00184DEA" w:rsidP="00CB4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DF5020" w:rsidRDefault="00DF5020" w:rsidP="00CB4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YÖNERGE: Tuvalet 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kağıdı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rulosunun kenarlarına pet bardaklar oyulup yerleştirilir. Rulonun üst bölümü telefon girecek şekilde kesilir. (eğer peçete kullanılacaksa bardakların ön bölümüne ince 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kağıt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mendiller yerleştirilir. </w:t>
            </w:r>
            <w:r w:rsidR="00877A26">
              <w:rPr>
                <w:rFonts w:ascii="Times New Roman" w:hAnsi="Times New Roman" w:cs="Times New Roman"/>
                <w:sz w:val="23"/>
                <w:szCs w:val="23"/>
              </w:rPr>
              <w:t>)</w:t>
            </w:r>
            <w:r w:rsidR="00184DEA">
              <w:rPr>
                <w:rFonts w:ascii="Times New Roman" w:hAnsi="Times New Roman" w:cs="Times New Roman"/>
                <w:sz w:val="23"/>
                <w:szCs w:val="23"/>
              </w:rPr>
              <w:t xml:space="preserve">  </w:t>
            </w:r>
          </w:p>
          <w:p w:rsidR="00144966" w:rsidRDefault="00144966" w:rsidP="00CB4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77A26" w:rsidRDefault="00877A26" w:rsidP="00CB4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tr-TR"/>
              </w:rPr>
              <w:drawing>
                <wp:inline distT="0" distB="0" distL="0" distR="0">
                  <wp:extent cx="2674723" cy="1919416"/>
                  <wp:effectExtent l="19050" t="0" r="0" b="0"/>
                  <wp:docPr id="1" name="Resim 1" descr="G:\çayeli\IMG_2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çayeli\IMG_21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887" cy="1920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966">
              <w:rPr>
                <w:rFonts w:ascii="Times New Roman" w:hAnsi="Times New Roman" w:cs="Times New Roman"/>
                <w:noProof/>
                <w:sz w:val="23"/>
                <w:szCs w:val="23"/>
                <w:lang w:eastAsia="tr-TR"/>
              </w:rPr>
              <w:drawing>
                <wp:inline distT="0" distB="0" distL="0" distR="0">
                  <wp:extent cx="2955616" cy="1919416"/>
                  <wp:effectExtent l="19050" t="0" r="0" b="0"/>
                  <wp:docPr id="3" name="Resim 2" descr="G:\çayeli\IMG_2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çayeli\IMG_21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905" cy="1920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966" w:rsidRDefault="00144966" w:rsidP="00CB4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144966" w:rsidRDefault="00144966" w:rsidP="00CB4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Öğrenciler bunu hoparlör olarak kullanır. 2 pinpon topunu bardakların önüne yerleştirerek hareket ettirmeleri sağlanır.Tam burada tekrar soru sorulur: ''acaba ne yaparsak topları daha ileri gönderebiliriz?''</w:t>
            </w:r>
          </w:p>
          <w:p w:rsidR="00184DEA" w:rsidRDefault="00144966" w:rsidP="00184D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Öğrencilerin tahmin etmeleri istenir. Tahminlerini düzeneği kullanarak </w:t>
            </w:r>
            <w:r w:rsidR="007F6E54">
              <w:rPr>
                <w:rFonts w:ascii="Times New Roman" w:hAnsi="Times New Roman" w:cs="Times New Roman"/>
                <w:sz w:val="23"/>
                <w:szCs w:val="23"/>
              </w:rPr>
              <w:t xml:space="preserve">elde ettikleri verileri topun ilerleme mesafelerini grafiğe dökerek(değişkenler belirlenir: </w:t>
            </w:r>
            <w:proofErr w:type="gramStart"/>
            <w:r w:rsidR="007F6E54">
              <w:rPr>
                <w:rFonts w:ascii="Times New Roman" w:hAnsi="Times New Roman" w:cs="Times New Roman"/>
                <w:sz w:val="23"/>
                <w:szCs w:val="23"/>
              </w:rPr>
              <w:t>ÖRN:telefonun</w:t>
            </w:r>
            <w:proofErr w:type="gramEnd"/>
            <w:r w:rsidR="007F6E54">
              <w:rPr>
                <w:rFonts w:ascii="Times New Roman" w:hAnsi="Times New Roman" w:cs="Times New Roman"/>
                <w:sz w:val="23"/>
                <w:szCs w:val="23"/>
              </w:rPr>
              <w:t xml:space="preserve"> sesi az olduğunda az, sesi çok olduğunda fazla ilerlediği)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kanıtlamaya ça</w:t>
            </w:r>
            <w:r w:rsidR="00BC761D">
              <w:rPr>
                <w:rFonts w:ascii="Times New Roman" w:hAnsi="Times New Roman" w:cs="Times New Roman"/>
                <w:sz w:val="23"/>
                <w:szCs w:val="23"/>
              </w:rPr>
              <w:t>lışırlar</w:t>
            </w:r>
            <w:r w:rsidR="00184DEA" w:rsidRPr="00A41673">
              <w:rPr>
                <w:rFonts w:ascii="Times New Roman" w:hAnsi="Times New Roman" w:cs="Times New Roman"/>
                <w:b/>
              </w:rPr>
              <w:t>(VERİ ANALİZİ YAPMA)</w:t>
            </w:r>
          </w:p>
          <w:p w:rsidR="00184DEA" w:rsidRDefault="00184DEA" w:rsidP="00184D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(AÇIKLAMALARI YAPILANDIRMA VE ÇÖZÜMLER ÜRETME)</w:t>
            </w:r>
          </w:p>
          <w:p w:rsidR="00184DEA" w:rsidRDefault="00184DEA" w:rsidP="00184D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184DEA" w:rsidRDefault="00BC761D" w:rsidP="00184D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Argümantasyon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süreci oluşturmaları sağlanır.</w:t>
            </w:r>
            <w:r w:rsidR="00184DE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Eğer gerekirse öğretmen tarafından açıklama yapılır ve ders sonlandırılır.</w:t>
            </w:r>
            <w:bookmarkStart w:id="0" w:name="_GoBack"/>
            <w:bookmarkEnd w:id="0"/>
          </w:p>
          <w:p w:rsidR="00184DEA" w:rsidRDefault="00184DEA" w:rsidP="00184D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KANITA DAYALI BİLİMSEL ARGÜMANTASYON SÜRECİNE KATILMA)</w:t>
            </w:r>
          </w:p>
          <w:p w:rsidR="00184DEA" w:rsidRPr="00A41673" w:rsidRDefault="00184DEA" w:rsidP="00184D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(BİLGİYİ ELDE ETME ve DEĞERLENDİRME)</w:t>
            </w:r>
          </w:p>
          <w:p w:rsidR="00144966" w:rsidRDefault="00144966" w:rsidP="00CB4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F6E54" w:rsidRDefault="007F6E54" w:rsidP="00CB4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(NOT: Eğer yapılan hoparlörün şiddeti az gelirse alternatif olarak küçük bilgisayar hoparlörü kullanılabilir.)</w:t>
            </w:r>
          </w:p>
          <w:p w:rsidR="007F6E54" w:rsidRPr="00CB4A15" w:rsidRDefault="007F6E54" w:rsidP="00CB4A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DF7374" w:rsidRPr="00CB4A15" w:rsidRDefault="00DF7374" w:rsidP="00DF7374">
      <w:pPr>
        <w:rPr>
          <w:rFonts w:ascii="TimesNewRoman" w:eastAsia="TimesNewRoman" w:hAnsi="Times New Roman" w:cs="TimesNewRoman"/>
          <w:sz w:val="23"/>
          <w:szCs w:val="23"/>
        </w:rPr>
      </w:pPr>
    </w:p>
    <w:sectPr w:rsidR="00DF7374" w:rsidRPr="00CB4A15" w:rsidSect="00F715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E258F3"/>
    <w:multiLevelType w:val="hybridMultilevel"/>
    <w:tmpl w:val="354069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036D7"/>
    <w:rsid w:val="0003000E"/>
    <w:rsid w:val="00144966"/>
    <w:rsid w:val="00184DEA"/>
    <w:rsid w:val="0019599D"/>
    <w:rsid w:val="001B0D17"/>
    <w:rsid w:val="001B765D"/>
    <w:rsid w:val="002E2688"/>
    <w:rsid w:val="003A57C3"/>
    <w:rsid w:val="00497A26"/>
    <w:rsid w:val="004B27ED"/>
    <w:rsid w:val="004E46E2"/>
    <w:rsid w:val="00595D25"/>
    <w:rsid w:val="007A74AF"/>
    <w:rsid w:val="007F6E54"/>
    <w:rsid w:val="0081175B"/>
    <w:rsid w:val="00877A26"/>
    <w:rsid w:val="009036D7"/>
    <w:rsid w:val="00946BAB"/>
    <w:rsid w:val="00A52B06"/>
    <w:rsid w:val="00AD2D91"/>
    <w:rsid w:val="00BA691E"/>
    <w:rsid w:val="00BC761D"/>
    <w:rsid w:val="00C34443"/>
    <w:rsid w:val="00CB4A15"/>
    <w:rsid w:val="00DF5020"/>
    <w:rsid w:val="00DF7374"/>
    <w:rsid w:val="00EA2787"/>
    <w:rsid w:val="00EC2FEE"/>
    <w:rsid w:val="00F71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5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B7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765D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300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90A2E-5729-4644-98E8-DA3EA13C1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COSKUN</dc:creator>
  <cp:lastModifiedBy>MEDİHA</cp:lastModifiedBy>
  <cp:revision>4</cp:revision>
  <dcterms:created xsi:type="dcterms:W3CDTF">2017-01-27T20:10:00Z</dcterms:created>
  <dcterms:modified xsi:type="dcterms:W3CDTF">2017-01-29T08:42:00Z</dcterms:modified>
</cp:coreProperties>
</file>